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28F31" w14:textId="77777777" w:rsidR="009F1E0F" w:rsidRDefault="00A605CE">
      <w:pPr>
        <w:widowControl w:val="0"/>
        <w:pBdr>
          <w:top w:val="nil"/>
          <w:left w:val="nil"/>
          <w:bottom w:val="nil"/>
          <w:right w:val="nil"/>
          <w:between w:val="nil"/>
        </w:pBdr>
        <w:jc w:val="center"/>
        <w:rPr>
          <w:rFonts w:ascii="Arial" w:eastAsia="Arial" w:hAnsi="Arial" w:cs="Arial"/>
          <w:b/>
          <w:color w:val="000000"/>
          <w:sz w:val="32"/>
          <w:szCs w:val="32"/>
          <w:u w:val="single"/>
        </w:rPr>
      </w:pPr>
      <w:r>
        <w:rPr>
          <w:rFonts w:ascii="Arial" w:eastAsia="Arial" w:hAnsi="Arial" w:cs="Arial"/>
          <w:b/>
          <w:noProof/>
          <w:color w:val="000000"/>
          <w:sz w:val="32"/>
          <w:szCs w:val="32"/>
        </w:rPr>
        <w:drawing>
          <wp:inline distT="0" distB="0" distL="114300" distR="114300" wp14:anchorId="7A2C3FB0" wp14:editId="0E94416B">
            <wp:extent cx="687705" cy="55181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7705" cy="551815"/>
                    </a:xfrm>
                    <a:prstGeom prst="rect">
                      <a:avLst/>
                    </a:prstGeom>
                    <a:ln/>
                  </pic:spPr>
                </pic:pic>
              </a:graphicData>
            </a:graphic>
          </wp:inline>
        </w:drawing>
      </w:r>
      <w:r>
        <w:rPr>
          <w:rFonts w:ascii="Arial" w:eastAsia="Arial" w:hAnsi="Arial" w:cs="Arial"/>
          <w:b/>
          <w:color w:val="000000"/>
          <w:sz w:val="32"/>
          <w:szCs w:val="32"/>
        </w:rPr>
        <w:t xml:space="preserve"> </w:t>
      </w:r>
    </w:p>
    <w:p w14:paraId="3B4C2A1C" w14:textId="77777777" w:rsidR="009F1E0F" w:rsidRDefault="00A605CE">
      <w:pPr>
        <w:widowControl w:val="0"/>
        <w:pBdr>
          <w:top w:val="nil"/>
          <w:left w:val="nil"/>
          <w:bottom w:val="nil"/>
          <w:right w:val="nil"/>
          <w:between w:val="nil"/>
        </w:pBdr>
        <w:jc w:val="center"/>
        <w:rPr>
          <w:rFonts w:ascii="Arial" w:eastAsia="Arial" w:hAnsi="Arial" w:cs="Arial"/>
          <w:b/>
          <w:color w:val="222222"/>
          <w:sz w:val="32"/>
          <w:szCs w:val="32"/>
        </w:rPr>
      </w:pPr>
      <w:r>
        <w:rPr>
          <w:rFonts w:ascii="Arial" w:eastAsia="Arial" w:hAnsi="Arial" w:cs="Arial"/>
          <w:b/>
          <w:color w:val="000000"/>
          <w:sz w:val="32"/>
          <w:szCs w:val="32"/>
          <w:u w:val="single"/>
        </w:rPr>
        <w:t>Cimarron High School News</w:t>
      </w:r>
    </w:p>
    <w:p w14:paraId="73F84FCE" w14:textId="77777777" w:rsidR="009F1E0F" w:rsidRDefault="00A605CE">
      <w:pPr>
        <w:widowControl w:val="0"/>
        <w:pBdr>
          <w:top w:val="nil"/>
          <w:left w:val="nil"/>
          <w:bottom w:val="nil"/>
          <w:right w:val="nil"/>
          <w:between w:val="nil"/>
        </w:pBdr>
        <w:jc w:val="center"/>
        <w:rPr>
          <w:rFonts w:ascii="Arial" w:eastAsia="Arial" w:hAnsi="Arial" w:cs="Arial"/>
          <w:b/>
          <w:color w:val="222222"/>
          <w:sz w:val="18"/>
          <w:szCs w:val="18"/>
        </w:rPr>
        <w:sectPr w:rsidR="009F1E0F">
          <w:pgSz w:w="12240" w:h="15840"/>
          <w:pgMar w:top="450" w:right="1298" w:bottom="729" w:left="1134" w:header="720" w:footer="720" w:gutter="0"/>
          <w:pgNumType w:start="1"/>
          <w:cols w:num="2" w:space="720" w:equalWidth="0">
            <w:col w:w="4904" w:space="0"/>
            <w:col w:w="4904" w:space="0"/>
          </w:cols>
        </w:sectPr>
      </w:pPr>
      <w:r>
        <w:rPr>
          <w:rFonts w:ascii="Arial" w:eastAsia="Arial" w:hAnsi="Arial" w:cs="Arial"/>
          <w:b/>
          <w:color w:val="222222"/>
          <w:sz w:val="32"/>
          <w:szCs w:val="32"/>
        </w:rPr>
        <w:t>January 2021 Edition</w:t>
      </w:r>
    </w:p>
    <w:p w14:paraId="181A97A9" w14:textId="77777777" w:rsidR="009F1E0F" w:rsidRDefault="009F1E0F">
      <w:pPr>
        <w:widowControl w:val="0"/>
        <w:pBdr>
          <w:top w:val="nil"/>
          <w:left w:val="nil"/>
          <w:bottom w:val="nil"/>
          <w:right w:val="nil"/>
          <w:between w:val="nil"/>
        </w:pBdr>
        <w:rPr>
          <w:rFonts w:ascii="Arial" w:eastAsia="Arial" w:hAnsi="Arial" w:cs="Arial"/>
          <w:b/>
          <w:color w:val="222222"/>
          <w:sz w:val="22"/>
          <w:szCs w:val="22"/>
        </w:rPr>
      </w:pPr>
    </w:p>
    <w:p w14:paraId="4F38F1C1" w14:textId="77777777" w:rsidR="009F1E0F" w:rsidRDefault="00A605CE">
      <w:pPr>
        <w:rPr>
          <w:rFonts w:ascii="Arial" w:eastAsia="Arial" w:hAnsi="Arial" w:cs="Arial"/>
          <w:b/>
          <w:color w:val="222222"/>
          <w:sz w:val="22"/>
          <w:szCs w:val="22"/>
        </w:rPr>
      </w:pPr>
      <w:r>
        <w:rPr>
          <w:rFonts w:ascii="Arial" w:eastAsia="Arial" w:hAnsi="Arial" w:cs="Arial"/>
          <w:b/>
          <w:color w:val="222222"/>
          <w:sz w:val="22"/>
          <w:szCs w:val="22"/>
        </w:rPr>
        <w:t xml:space="preserve">We are resuming our monthly newsletters!  They look a bit different, with some added or removed content sections, due to current circumstances under </w:t>
      </w:r>
      <w:proofErr w:type="spellStart"/>
      <w:r>
        <w:rPr>
          <w:rFonts w:ascii="Arial" w:eastAsia="Arial" w:hAnsi="Arial" w:cs="Arial"/>
          <w:b/>
          <w:color w:val="222222"/>
          <w:sz w:val="22"/>
          <w:szCs w:val="22"/>
        </w:rPr>
        <w:t>Covid</w:t>
      </w:r>
      <w:proofErr w:type="spellEnd"/>
      <w:r>
        <w:rPr>
          <w:rFonts w:ascii="Arial" w:eastAsia="Arial" w:hAnsi="Arial" w:cs="Arial"/>
          <w:b/>
          <w:color w:val="222222"/>
          <w:sz w:val="22"/>
          <w:szCs w:val="22"/>
        </w:rPr>
        <w:t>.  We hope that you enjoy them!</w:t>
      </w:r>
    </w:p>
    <w:p w14:paraId="569F5E44" w14:textId="77777777" w:rsidR="009F1E0F" w:rsidRDefault="009F1E0F">
      <w:pPr>
        <w:rPr>
          <w:rFonts w:ascii="Arial" w:eastAsia="Arial" w:hAnsi="Arial" w:cs="Arial"/>
          <w:b/>
          <w:color w:val="222222"/>
          <w:sz w:val="22"/>
          <w:szCs w:val="22"/>
        </w:rPr>
      </w:pPr>
    </w:p>
    <w:p w14:paraId="3AF038C9" w14:textId="77777777" w:rsidR="009F1E0F" w:rsidRDefault="00A605CE">
      <w:pPr>
        <w:rPr>
          <w:rFonts w:ascii="Arial" w:eastAsia="Arial" w:hAnsi="Arial" w:cs="Arial"/>
          <w:color w:val="222222"/>
          <w:sz w:val="22"/>
          <w:szCs w:val="22"/>
        </w:rPr>
      </w:pPr>
      <w:r>
        <w:rPr>
          <w:rFonts w:ascii="Arial" w:eastAsia="Arial" w:hAnsi="Arial" w:cs="Arial"/>
          <w:b/>
          <w:color w:val="222222"/>
          <w:sz w:val="22"/>
          <w:szCs w:val="22"/>
        </w:rPr>
        <w:t>SHOUT OUTS!!!!</w:t>
      </w:r>
    </w:p>
    <w:p w14:paraId="2CBF47F2" w14:textId="03348A7D" w:rsidR="009F1E0F" w:rsidRDefault="00A605CE">
      <w:pPr>
        <w:rPr>
          <w:rFonts w:ascii="Arial" w:eastAsia="Arial" w:hAnsi="Arial" w:cs="Arial"/>
          <w:color w:val="222222"/>
          <w:sz w:val="22"/>
          <w:szCs w:val="22"/>
        </w:rPr>
      </w:pPr>
      <w:r>
        <w:rPr>
          <w:rFonts w:ascii="Arial" w:eastAsia="Arial" w:hAnsi="Arial" w:cs="Arial"/>
          <w:color w:val="222222"/>
          <w:sz w:val="22"/>
          <w:szCs w:val="22"/>
        </w:rPr>
        <w:t>*Shout out to our students and teachers for showing st</w:t>
      </w:r>
      <w:r>
        <w:rPr>
          <w:rFonts w:ascii="Arial" w:eastAsia="Arial" w:hAnsi="Arial" w:cs="Arial"/>
          <w:color w:val="222222"/>
          <w:sz w:val="22"/>
          <w:szCs w:val="22"/>
        </w:rPr>
        <w:t xml:space="preserve">rong growth on the Middle of Year/Quarter 2 </w:t>
      </w:r>
      <w:proofErr w:type="spellStart"/>
      <w:r>
        <w:rPr>
          <w:rFonts w:ascii="Arial" w:eastAsia="Arial" w:hAnsi="Arial" w:cs="Arial"/>
          <w:color w:val="222222"/>
          <w:sz w:val="22"/>
          <w:szCs w:val="22"/>
        </w:rPr>
        <w:t>Edulastic</w:t>
      </w:r>
      <w:proofErr w:type="spellEnd"/>
      <w:r>
        <w:rPr>
          <w:rFonts w:ascii="Arial" w:eastAsia="Arial" w:hAnsi="Arial" w:cs="Arial"/>
          <w:color w:val="222222"/>
          <w:sz w:val="22"/>
          <w:szCs w:val="22"/>
        </w:rPr>
        <w:t xml:space="preserve"> assessments!  Way to Rise Up!  Some will be taking these this month, and we know they will show great growth as well!</w:t>
      </w:r>
    </w:p>
    <w:p w14:paraId="536411C0" w14:textId="065AA38D" w:rsidR="00A605CE" w:rsidRDefault="00A605CE">
      <w:pPr>
        <w:rPr>
          <w:rFonts w:ascii="Arial" w:eastAsia="Arial" w:hAnsi="Arial" w:cs="Arial"/>
          <w:color w:val="222222"/>
          <w:sz w:val="22"/>
          <w:szCs w:val="22"/>
        </w:rPr>
      </w:pPr>
      <w:r>
        <w:rPr>
          <w:rFonts w:ascii="Arial" w:eastAsia="Arial" w:hAnsi="Arial" w:cs="Arial"/>
          <w:color w:val="222222"/>
          <w:sz w:val="22"/>
          <w:szCs w:val="22"/>
        </w:rPr>
        <w:t>*Shout out to the following students (Way to Rise Up!):</w:t>
      </w:r>
    </w:p>
    <w:p w14:paraId="382C4EDC" w14:textId="43F509AF" w:rsidR="00A605CE" w:rsidRPr="00A605CE" w:rsidRDefault="00A605CE" w:rsidP="00A605CE">
      <w:pPr>
        <w:ind w:firstLine="720"/>
        <w:rPr>
          <w:sz w:val="24"/>
          <w:szCs w:val="24"/>
        </w:rPr>
      </w:pPr>
      <w:r>
        <w:rPr>
          <w:rFonts w:ascii="Arial" w:hAnsi="Arial" w:cs="Arial"/>
          <w:color w:val="000000"/>
          <w:sz w:val="22"/>
          <w:szCs w:val="22"/>
        </w:rPr>
        <w:t>-</w:t>
      </w:r>
      <w:r w:rsidRPr="00A605CE">
        <w:rPr>
          <w:rFonts w:ascii="Arial" w:hAnsi="Arial" w:cs="Arial"/>
          <w:color w:val="000000"/>
          <w:sz w:val="22"/>
          <w:szCs w:val="22"/>
        </w:rPr>
        <w:t>Sara Salas: Making sure all students have a voice in the online format of class</w:t>
      </w:r>
    </w:p>
    <w:p w14:paraId="4AF4CCD9" w14:textId="2A815B69" w:rsidR="00A605CE" w:rsidRPr="00A605CE" w:rsidRDefault="00A605CE" w:rsidP="00A605CE">
      <w:pPr>
        <w:ind w:firstLine="720"/>
        <w:rPr>
          <w:sz w:val="24"/>
          <w:szCs w:val="24"/>
        </w:rPr>
      </w:pPr>
      <w:r>
        <w:rPr>
          <w:sz w:val="24"/>
          <w:szCs w:val="24"/>
        </w:rPr>
        <w:t>-</w:t>
      </w:r>
      <w:r w:rsidRPr="00A605CE">
        <w:rPr>
          <w:rFonts w:ascii="Arial" w:hAnsi="Arial" w:cs="Arial"/>
          <w:color w:val="000000"/>
          <w:sz w:val="22"/>
          <w:szCs w:val="22"/>
        </w:rPr>
        <w:t>Cristian Estrada: Concern for his fellow classmates</w:t>
      </w:r>
    </w:p>
    <w:p w14:paraId="7E3257FE" w14:textId="3F9CA702" w:rsidR="00A605CE" w:rsidRPr="00A605CE" w:rsidRDefault="00A605CE" w:rsidP="00A605CE">
      <w:pPr>
        <w:ind w:firstLine="720"/>
        <w:rPr>
          <w:sz w:val="24"/>
          <w:szCs w:val="24"/>
        </w:rPr>
      </w:pPr>
      <w:r>
        <w:rPr>
          <w:sz w:val="24"/>
          <w:szCs w:val="24"/>
        </w:rPr>
        <w:t>-</w:t>
      </w:r>
      <w:r w:rsidRPr="00A605CE">
        <w:rPr>
          <w:rFonts w:ascii="Arial" w:hAnsi="Arial" w:cs="Arial"/>
          <w:color w:val="000000"/>
          <w:sz w:val="22"/>
          <w:szCs w:val="22"/>
        </w:rPr>
        <w:t>Hunter Whitten: Positive attitude during the remote learning mandate</w:t>
      </w:r>
    </w:p>
    <w:p w14:paraId="36D37B6A" w14:textId="77BFC5B9" w:rsidR="00A605CE" w:rsidRPr="00A605CE" w:rsidRDefault="00A605CE" w:rsidP="00A605CE">
      <w:pPr>
        <w:ind w:firstLine="720"/>
        <w:rPr>
          <w:sz w:val="24"/>
          <w:szCs w:val="24"/>
        </w:rPr>
      </w:pPr>
      <w:r>
        <w:rPr>
          <w:sz w:val="24"/>
          <w:szCs w:val="24"/>
        </w:rPr>
        <w:t>-</w:t>
      </w:r>
      <w:r w:rsidRPr="00A605CE">
        <w:rPr>
          <w:rFonts w:ascii="Arial" w:hAnsi="Arial" w:cs="Arial"/>
          <w:color w:val="000000"/>
          <w:sz w:val="22"/>
          <w:szCs w:val="22"/>
        </w:rPr>
        <w:t>Sydney Dorman: Perseverance during internet difficulties</w:t>
      </w:r>
    </w:p>
    <w:p w14:paraId="5E41027B" w14:textId="060F1B66" w:rsidR="00A605CE" w:rsidRPr="00A605CE" w:rsidRDefault="00A605CE" w:rsidP="00A605CE">
      <w:pPr>
        <w:ind w:firstLine="720"/>
        <w:rPr>
          <w:sz w:val="24"/>
          <w:szCs w:val="24"/>
        </w:rPr>
      </w:pPr>
      <w:r>
        <w:rPr>
          <w:sz w:val="24"/>
          <w:szCs w:val="24"/>
        </w:rPr>
        <w:t>-</w:t>
      </w:r>
      <w:r w:rsidRPr="00A605CE">
        <w:rPr>
          <w:rFonts w:ascii="Arial" w:hAnsi="Arial" w:cs="Arial"/>
          <w:color w:val="000000"/>
          <w:sz w:val="22"/>
          <w:szCs w:val="22"/>
        </w:rPr>
        <w:t>Jeremy Gruver and Austin Jaramillo: Leadership in E</w:t>
      </w:r>
      <w:r>
        <w:rPr>
          <w:rFonts w:ascii="Arial" w:hAnsi="Arial" w:cs="Arial"/>
          <w:color w:val="000000"/>
          <w:sz w:val="22"/>
          <w:szCs w:val="22"/>
        </w:rPr>
        <w:t>-</w:t>
      </w:r>
      <w:r w:rsidRPr="00A605CE">
        <w:rPr>
          <w:rFonts w:ascii="Arial" w:hAnsi="Arial" w:cs="Arial"/>
          <w:color w:val="000000"/>
          <w:sz w:val="22"/>
          <w:szCs w:val="22"/>
        </w:rPr>
        <w:t>sports</w:t>
      </w:r>
    </w:p>
    <w:p w14:paraId="4137C8FC" w14:textId="77777777" w:rsidR="009F1E0F" w:rsidRDefault="00A605CE">
      <w:pPr>
        <w:rPr>
          <w:rFonts w:ascii="Arial" w:eastAsia="Arial" w:hAnsi="Arial" w:cs="Arial"/>
          <w:sz w:val="22"/>
          <w:szCs w:val="22"/>
        </w:rPr>
      </w:pPr>
      <w:r>
        <w:rPr>
          <w:rFonts w:ascii="Arial" w:eastAsia="Arial" w:hAnsi="Arial" w:cs="Arial"/>
          <w:color w:val="222222"/>
          <w:sz w:val="22"/>
          <w:szCs w:val="22"/>
        </w:rPr>
        <w:t>*</w:t>
      </w:r>
      <w:r>
        <w:rPr>
          <w:rFonts w:ascii="Arial" w:eastAsia="Arial" w:hAnsi="Arial" w:cs="Arial"/>
          <w:sz w:val="22"/>
          <w:szCs w:val="22"/>
        </w:rPr>
        <w:t>A HUGE SHOUT OUT to all the sisters, brothers, parents, grandparents, and other family members who are supporting our elementary students every day with online learning. Thank you for helping make sure students are logged in and for troubleshooting interne</w:t>
      </w:r>
      <w:r>
        <w:rPr>
          <w:rFonts w:ascii="Arial" w:eastAsia="Arial" w:hAnsi="Arial" w:cs="Arial"/>
          <w:sz w:val="22"/>
          <w:szCs w:val="22"/>
        </w:rPr>
        <w:t>t and computer issues. We appreciate your help so much. THANK YOU!</w:t>
      </w:r>
    </w:p>
    <w:p w14:paraId="14263C9F" w14:textId="77777777" w:rsidR="009F1E0F" w:rsidRDefault="00A605CE">
      <w:pPr>
        <w:rPr>
          <w:rFonts w:ascii="Arial" w:eastAsia="Arial" w:hAnsi="Arial" w:cs="Arial"/>
          <w:sz w:val="22"/>
          <w:szCs w:val="22"/>
        </w:rPr>
      </w:pPr>
      <w:r>
        <w:rPr>
          <w:rFonts w:ascii="Arial" w:eastAsia="Arial" w:hAnsi="Arial" w:cs="Arial"/>
          <w:sz w:val="22"/>
          <w:szCs w:val="22"/>
        </w:rPr>
        <w:t>*An enormous shout out to the CEMS and CHS staff and teachers for all they have done during these very different times to provide the best education possible to their students, for being te</w:t>
      </w:r>
      <w:r>
        <w:rPr>
          <w:rFonts w:ascii="Arial" w:eastAsia="Arial" w:hAnsi="Arial" w:cs="Arial"/>
          <w:sz w:val="22"/>
          <w:szCs w:val="22"/>
        </w:rPr>
        <w:t>ch support, health screening support, parent support, and giving so much time and effort to students.</w:t>
      </w:r>
    </w:p>
    <w:p w14:paraId="19F067C5" w14:textId="77777777" w:rsidR="009F1E0F" w:rsidRDefault="009F1E0F">
      <w:pPr>
        <w:rPr>
          <w:rFonts w:ascii="Arial" w:eastAsia="Arial" w:hAnsi="Arial" w:cs="Arial"/>
          <w:sz w:val="22"/>
          <w:szCs w:val="22"/>
        </w:rPr>
      </w:pPr>
    </w:p>
    <w:p w14:paraId="36C9B966" w14:textId="77777777" w:rsidR="009F1E0F" w:rsidRDefault="00A605CE">
      <w:pPr>
        <w:rPr>
          <w:rFonts w:ascii="Arial" w:eastAsia="Arial" w:hAnsi="Arial" w:cs="Arial"/>
          <w:sz w:val="22"/>
          <w:szCs w:val="22"/>
        </w:rPr>
      </w:pPr>
      <w:r>
        <w:rPr>
          <w:rFonts w:ascii="Arial" w:eastAsia="Arial" w:hAnsi="Arial" w:cs="Arial"/>
          <w:b/>
          <w:sz w:val="22"/>
          <w:szCs w:val="22"/>
        </w:rPr>
        <w:t>Parent-Teacher Conferences</w:t>
      </w:r>
    </w:p>
    <w:p w14:paraId="73DA46CF" w14:textId="77777777" w:rsidR="009F1E0F" w:rsidRDefault="00A605CE">
      <w:pPr>
        <w:rPr>
          <w:rFonts w:ascii="Arial" w:eastAsia="Arial" w:hAnsi="Arial" w:cs="Arial"/>
          <w:sz w:val="22"/>
          <w:szCs w:val="22"/>
        </w:rPr>
      </w:pPr>
      <w:r>
        <w:rPr>
          <w:rFonts w:ascii="Arial" w:eastAsia="Arial" w:hAnsi="Arial" w:cs="Arial"/>
          <w:sz w:val="22"/>
          <w:szCs w:val="22"/>
        </w:rPr>
        <w:t>Parent-Teacher Conferences will be happening throughout this week and possibly next week.  If you do not already have a confer</w:t>
      </w:r>
      <w:r>
        <w:rPr>
          <w:rFonts w:ascii="Arial" w:eastAsia="Arial" w:hAnsi="Arial" w:cs="Arial"/>
          <w:sz w:val="22"/>
          <w:szCs w:val="22"/>
        </w:rPr>
        <w:t>ence scheduled with your child’s teacher, and you want to have a conference, please contact your child’s teacher.</w:t>
      </w:r>
    </w:p>
    <w:p w14:paraId="17DB5B5A" w14:textId="77777777" w:rsidR="009F1E0F" w:rsidRDefault="009F1E0F">
      <w:pPr>
        <w:rPr>
          <w:rFonts w:ascii="Arial" w:eastAsia="Arial" w:hAnsi="Arial" w:cs="Arial"/>
          <w:sz w:val="22"/>
          <w:szCs w:val="22"/>
        </w:rPr>
      </w:pPr>
    </w:p>
    <w:p w14:paraId="554C51C1" w14:textId="77777777" w:rsidR="009F1E0F" w:rsidRDefault="00A605CE">
      <w:pPr>
        <w:rPr>
          <w:rFonts w:ascii="Arial" w:eastAsia="Arial" w:hAnsi="Arial" w:cs="Arial"/>
          <w:sz w:val="22"/>
          <w:szCs w:val="22"/>
        </w:rPr>
      </w:pPr>
      <w:r>
        <w:rPr>
          <w:rFonts w:ascii="Arial" w:eastAsia="Arial" w:hAnsi="Arial" w:cs="Arial"/>
          <w:b/>
          <w:sz w:val="22"/>
          <w:szCs w:val="22"/>
        </w:rPr>
        <w:t>Extra Support Time</w:t>
      </w:r>
    </w:p>
    <w:p w14:paraId="6BE92C95" w14:textId="77777777" w:rsidR="009F1E0F" w:rsidRDefault="00A605CE">
      <w:pPr>
        <w:rPr>
          <w:rFonts w:ascii="Arial" w:eastAsia="Arial" w:hAnsi="Arial" w:cs="Arial"/>
          <w:sz w:val="22"/>
          <w:szCs w:val="22"/>
        </w:rPr>
      </w:pPr>
      <w:r>
        <w:rPr>
          <w:rFonts w:ascii="Arial" w:eastAsia="Arial" w:hAnsi="Arial" w:cs="Arial"/>
          <w:sz w:val="22"/>
          <w:szCs w:val="22"/>
        </w:rPr>
        <w:t>Please remember that teachers are all available from 3:00-4:00 each school day, Tuesday-Friday, to support students who ha</w:t>
      </w:r>
      <w:r>
        <w:rPr>
          <w:rFonts w:ascii="Arial" w:eastAsia="Arial" w:hAnsi="Arial" w:cs="Arial"/>
          <w:sz w:val="22"/>
          <w:szCs w:val="22"/>
        </w:rPr>
        <w:t>ve questions, who need extra help with assignments, who were absent and need to make up a class, etc.  Please encourage your child to take advantage of this time if they are in need of extra support.  It can be used occasionally or every day, dependent upo</w:t>
      </w:r>
      <w:r>
        <w:rPr>
          <w:rFonts w:ascii="Arial" w:eastAsia="Arial" w:hAnsi="Arial" w:cs="Arial"/>
          <w:sz w:val="22"/>
          <w:szCs w:val="22"/>
        </w:rPr>
        <w:t>n the student’s needs.</w:t>
      </w:r>
    </w:p>
    <w:p w14:paraId="6B60374E" w14:textId="77777777" w:rsidR="009F1E0F" w:rsidRDefault="009F1E0F">
      <w:pPr>
        <w:rPr>
          <w:rFonts w:ascii="Arial" w:eastAsia="Arial" w:hAnsi="Arial" w:cs="Arial"/>
          <w:b/>
          <w:color w:val="222222"/>
          <w:sz w:val="22"/>
          <w:szCs w:val="22"/>
          <w:highlight w:val="white"/>
        </w:rPr>
      </w:pPr>
    </w:p>
    <w:p w14:paraId="653689D2" w14:textId="77777777" w:rsidR="009F1E0F" w:rsidRDefault="00A605CE">
      <w:pPr>
        <w:rPr>
          <w:rFonts w:ascii="Arial" w:eastAsia="Arial" w:hAnsi="Arial" w:cs="Arial"/>
          <w:b/>
          <w:color w:val="222222"/>
          <w:sz w:val="22"/>
          <w:szCs w:val="22"/>
          <w:highlight w:val="white"/>
        </w:rPr>
      </w:pPr>
      <w:r>
        <w:rPr>
          <w:rFonts w:ascii="Arial" w:eastAsia="Arial" w:hAnsi="Arial" w:cs="Arial"/>
          <w:b/>
          <w:color w:val="222222"/>
          <w:sz w:val="22"/>
          <w:szCs w:val="22"/>
          <w:highlight w:val="white"/>
        </w:rPr>
        <w:t>CHS BAND NEWS</w:t>
      </w:r>
    </w:p>
    <w:p w14:paraId="78521913" w14:textId="77777777" w:rsidR="009F1E0F" w:rsidRDefault="00A605CE">
      <w:pPr>
        <w:rPr>
          <w:rFonts w:ascii="Arial" w:eastAsia="Arial" w:hAnsi="Arial" w:cs="Arial"/>
          <w:sz w:val="22"/>
          <w:szCs w:val="22"/>
        </w:rPr>
      </w:pPr>
      <w:r>
        <w:rPr>
          <w:rFonts w:ascii="Arial" w:eastAsia="Arial" w:hAnsi="Arial" w:cs="Arial"/>
          <w:color w:val="222222"/>
          <w:sz w:val="22"/>
          <w:szCs w:val="22"/>
          <w:highlight w:val="white"/>
        </w:rPr>
        <w:t xml:space="preserve">The CHS band students, under the direction of Miss Laura Eberhardt, are doing some amazing things, even </w:t>
      </w:r>
      <w:proofErr w:type="spellStart"/>
      <w:r>
        <w:rPr>
          <w:rFonts w:ascii="Arial" w:eastAsia="Arial" w:hAnsi="Arial" w:cs="Arial"/>
          <w:color w:val="222222"/>
          <w:sz w:val="22"/>
          <w:szCs w:val="22"/>
          <w:highlight w:val="white"/>
        </w:rPr>
        <w:t>through</w:t>
      </w:r>
      <w:proofErr w:type="spellEnd"/>
      <w:r>
        <w:rPr>
          <w:rFonts w:ascii="Arial" w:eastAsia="Arial" w:hAnsi="Arial" w:cs="Arial"/>
          <w:color w:val="222222"/>
          <w:sz w:val="22"/>
          <w:szCs w:val="22"/>
          <w:highlight w:val="white"/>
        </w:rPr>
        <w:t xml:space="preserve"> a virtual band class.  They have contributed to music for our Veteran’s day and Christmas videos, in addition to many more things, that can be f</w:t>
      </w:r>
      <w:r>
        <w:rPr>
          <w:rFonts w:ascii="Arial" w:eastAsia="Arial" w:hAnsi="Arial" w:cs="Arial"/>
          <w:color w:val="222222"/>
          <w:sz w:val="22"/>
          <w:szCs w:val="22"/>
          <w:highlight w:val="white"/>
        </w:rPr>
        <w:t xml:space="preserve">ound on our Cimarron Municipal Schools, NM </w:t>
      </w:r>
      <w:proofErr w:type="spellStart"/>
      <w:r>
        <w:rPr>
          <w:rFonts w:ascii="Arial" w:eastAsia="Arial" w:hAnsi="Arial" w:cs="Arial"/>
          <w:color w:val="222222"/>
          <w:sz w:val="22"/>
          <w:szCs w:val="22"/>
          <w:highlight w:val="white"/>
        </w:rPr>
        <w:t>facebook</w:t>
      </w:r>
      <w:proofErr w:type="spellEnd"/>
      <w:r>
        <w:rPr>
          <w:rFonts w:ascii="Arial" w:eastAsia="Arial" w:hAnsi="Arial" w:cs="Arial"/>
          <w:color w:val="222222"/>
          <w:sz w:val="22"/>
          <w:szCs w:val="22"/>
          <w:highlight w:val="white"/>
        </w:rPr>
        <w:t xml:space="preserve"> page.</w:t>
      </w:r>
    </w:p>
    <w:p w14:paraId="0098DB4D" w14:textId="77777777" w:rsidR="009F1E0F" w:rsidRDefault="009F1E0F">
      <w:pPr>
        <w:rPr>
          <w:rFonts w:ascii="Arial" w:eastAsia="Arial" w:hAnsi="Arial" w:cs="Arial"/>
          <w:b/>
          <w:color w:val="222222"/>
          <w:sz w:val="22"/>
          <w:szCs w:val="22"/>
          <w:highlight w:val="white"/>
        </w:rPr>
      </w:pPr>
    </w:p>
    <w:p w14:paraId="0321D3F2" w14:textId="77777777" w:rsidR="009F1E0F" w:rsidRDefault="00A605CE">
      <w:pPr>
        <w:rPr>
          <w:rFonts w:ascii="Arial" w:eastAsia="Arial" w:hAnsi="Arial" w:cs="Arial"/>
          <w:color w:val="1D2129"/>
          <w:sz w:val="22"/>
          <w:szCs w:val="22"/>
        </w:rPr>
      </w:pPr>
      <w:r>
        <w:rPr>
          <w:rFonts w:ascii="Arial" w:eastAsia="Arial" w:hAnsi="Arial" w:cs="Arial"/>
          <w:b/>
          <w:color w:val="1D2129"/>
          <w:sz w:val="22"/>
          <w:szCs w:val="22"/>
        </w:rPr>
        <w:t>ATTENDANCE</w:t>
      </w:r>
    </w:p>
    <w:p w14:paraId="43CC9C85" w14:textId="77777777" w:rsidR="009F1E0F" w:rsidRDefault="00A605CE">
      <w:r>
        <w:rPr>
          <w:rFonts w:ascii="Arial" w:eastAsia="Arial" w:hAnsi="Arial" w:cs="Arial"/>
          <w:color w:val="1D2129"/>
          <w:sz w:val="22"/>
          <w:szCs w:val="22"/>
        </w:rPr>
        <w:t>Please remember that we do have an attendance policy at CEMS.  Your child's attendance is critical to their learning...if they aren't there to receive their instruction, then it makes it</w:t>
      </w:r>
      <w:r>
        <w:rPr>
          <w:rFonts w:ascii="Arial" w:eastAsia="Arial" w:hAnsi="Arial" w:cs="Arial"/>
          <w:color w:val="1D2129"/>
          <w:sz w:val="22"/>
          <w:szCs w:val="22"/>
        </w:rPr>
        <w:t xml:space="preserve"> much harder to learn the concepts and complete the assignments.  Please make sure your child is logged in to each live class ON TIME every day so that he/she can be successful in his/her classes.  They must be logged in to the live class, have their camer</w:t>
      </w:r>
      <w:r>
        <w:rPr>
          <w:rFonts w:ascii="Arial" w:eastAsia="Arial" w:hAnsi="Arial" w:cs="Arial"/>
          <w:color w:val="1D2129"/>
          <w:sz w:val="22"/>
          <w:szCs w:val="22"/>
        </w:rPr>
        <w:t xml:space="preserve">a on (unless otherwise directed by the teacher), and participate in the class to be counted as present.  </w:t>
      </w:r>
    </w:p>
    <w:p w14:paraId="1B9D62BC" w14:textId="77777777" w:rsidR="009F1E0F" w:rsidRDefault="009F1E0F">
      <w:pPr>
        <w:widowControl w:val="0"/>
      </w:pPr>
    </w:p>
    <w:p w14:paraId="7FE18B4D" w14:textId="77777777" w:rsidR="009F1E0F" w:rsidRDefault="00A605CE">
      <w:pPr>
        <w:widowControl w:val="0"/>
      </w:pPr>
      <w:r>
        <w:rPr>
          <w:rFonts w:ascii="Arial" w:eastAsia="Arial" w:hAnsi="Arial" w:cs="Arial"/>
          <w:b/>
        </w:rPr>
        <w:t xml:space="preserve">Check out the district website, </w:t>
      </w:r>
      <w:hyperlink r:id="rId6">
        <w:r>
          <w:rPr>
            <w:rFonts w:ascii="Arial" w:eastAsia="Arial" w:hAnsi="Arial" w:cs="Arial"/>
            <w:b/>
            <w:color w:val="000080"/>
            <w:u w:val="single"/>
          </w:rPr>
          <w:t>www.cimarronschools.org</w:t>
        </w:r>
      </w:hyperlink>
      <w:r>
        <w:rPr>
          <w:rFonts w:ascii="Arial" w:eastAsia="Arial" w:hAnsi="Arial" w:cs="Arial"/>
          <w:b/>
        </w:rPr>
        <w:t xml:space="preserve">, for school and district information, the monthly newsletter, and much more!  You can also find great things on our “Cimarron Municipal Schools, NM” district </w:t>
      </w:r>
      <w:proofErr w:type="spellStart"/>
      <w:r>
        <w:rPr>
          <w:rFonts w:ascii="Arial" w:eastAsia="Arial" w:hAnsi="Arial" w:cs="Arial"/>
          <w:b/>
        </w:rPr>
        <w:t>facebook</w:t>
      </w:r>
      <w:proofErr w:type="spellEnd"/>
      <w:r>
        <w:rPr>
          <w:rFonts w:ascii="Arial" w:eastAsia="Arial" w:hAnsi="Arial" w:cs="Arial"/>
          <w:b/>
        </w:rPr>
        <w:t xml:space="preserve"> page.</w:t>
      </w:r>
    </w:p>
    <w:p w14:paraId="0AAA1458" w14:textId="77777777" w:rsidR="009F1E0F" w:rsidRDefault="009F1E0F">
      <w:pPr>
        <w:widowControl w:val="0"/>
      </w:pPr>
    </w:p>
    <w:p w14:paraId="39DB21C0" w14:textId="77777777" w:rsidR="009F1E0F" w:rsidRDefault="00A605CE">
      <w:pPr>
        <w:widowControl w:val="0"/>
        <w:rPr>
          <w:rFonts w:ascii="Arial" w:eastAsia="Arial" w:hAnsi="Arial" w:cs="Arial"/>
          <w:b/>
        </w:rPr>
      </w:pPr>
      <w:r>
        <w:rPr>
          <w:rFonts w:ascii="Arial" w:eastAsia="Arial" w:hAnsi="Arial" w:cs="Arial"/>
          <w:b/>
        </w:rPr>
        <w:t>If you, or your organization, have any announcements, events, etc. to be included</w:t>
      </w:r>
      <w:r>
        <w:rPr>
          <w:rFonts w:ascii="Arial" w:eastAsia="Arial" w:hAnsi="Arial" w:cs="Arial"/>
          <w:b/>
        </w:rPr>
        <w:t xml:space="preserve"> in our monthly newsletters, please email it to </w:t>
      </w:r>
      <w:hyperlink r:id="rId7">
        <w:r>
          <w:rPr>
            <w:rFonts w:ascii="Arial" w:eastAsia="Arial" w:hAnsi="Arial" w:cs="Arial"/>
            <w:b/>
            <w:color w:val="000080"/>
            <w:u w:val="single"/>
          </w:rPr>
          <w:t>jmartinez@cimarronschools.org</w:t>
        </w:r>
      </w:hyperlink>
      <w:r>
        <w:rPr>
          <w:rFonts w:ascii="Arial" w:eastAsia="Arial" w:hAnsi="Arial" w:cs="Arial"/>
          <w:b/>
        </w:rPr>
        <w:t xml:space="preserve"> by the 3</w:t>
      </w:r>
      <w:r>
        <w:rPr>
          <w:rFonts w:ascii="Arial" w:eastAsia="Arial" w:hAnsi="Arial" w:cs="Arial"/>
          <w:b/>
          <w:vertAlign w:val="superscript"/>
        </w:rPr>
        <w:t>rd</w:t>
      </w:r>
      <w:r>
        <w:rPr>
          <w:rFonts w:ascii="Arial" w:eastAsia="Arial" w:hAnsi="Arial" w:cs="Arial"/>
          <w:b/>
        </w:rPr>
        <w:t xml:space="preserve"> Friday of the month, in order for </w:t>
      </w:r>
      <w:r>
        <w:rPr>
          <w:rFonts w:ascii="Arial" w:eastAsia="Arial" w:hAnsi="Arial" w:cs="Arial"/>
          <w:b/>
        </w:rPr>
        <w:lastRenderedPageBreak/>
        <w:t>it to go out on the next month's newsletter.</w:t>
      </w:r>
      <w:r>
        <w:rPr>
          <w:rFonts w:ascii="Arial" w:eastAsia="Arial" w:hAnsi="Arial" w:cs="Arial"/>
        </w:rPr>
        <w:t xml:space="preserve">  </w:t>
      </w:r>
      <w:r>
        <w:rPr>
          <w:rFonts w:ascii="Arial" w:eastAsia="Arial" w:hAnsi="Arial" w:cs="Arial"/>
          <w:b/>
        </w:rPr>
        <w:t>If you would like a hard copy o</w:t>
      </w:r>
      <w:r>
        <w:rPr>
          <w:rFonts w:ascii="Arial" w:eastAsia="Arial" w:hAnsi="Arial" w:cs="Arial"/>
          <w:b/>
        </w:rPr>
        <w:t>f our newsletter sent home with your child (or mailed to you) instead of receiving it via email or the website, please email Jody Martinez at the email address above.</w:t>
      </w:r>
    </w:p>
    <w:p w14:paraId="26AA9BEB" w14:textId="77777777" w:rsidR="009F1E0F" w:rsidRDefault="009F1E0F">
      <w:pPr>
        <w:widowControl w:val="0"/>
        <w:pBdr>
          <w:top w:val="nil"/>
          <w:left w:val="nil"/>
          <w:bottom w:val="nil"/>
          <w:right w:val="nil"/>
          <w:between w:val="nil"/>
        </w:pBdr>
        <w:rPr>
          <w:rFonts w:ascii="Arial" w:eastAsia="Arial" w:hAnsi="Arial" w:cs="Arial"/>
          <w:color w:val="1D2129"/>
          <w:sz w:val="22"/>
          <w:szCs w:val="22"/>
        </w:rPr>
      </w:pPr>
    </w:p>
    <w:sectPr w:rsidR="009F1E0F">
      <w:type w:val="continuous"/>
      <w:pgSz w:w="12240" w:h="15840"/>
      <w:pgMar w:top="682" w:right="1020" w:bottom="72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0F"/>
    <w:rsid w:val="009F1E0F"/>
    <w:rsid w:val="00A6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754A8"/>
  <w15:docId w15:val="{5925A141-6768-B646-AC70-7A2482B3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eastAsia="Arial Unicode MS" w:cs="Arial Unicode MS"/>
      <w:kern w:val="1"/>
      <w:position w:val="-1"/>
      <w:sz w:val="24"/>
      <w:szCs w:val="24"/>
      <w:lang w:eastAsia="zh-CN" w:bidi="hi-IN"/>
    </w:rPr>
  </w:style>
  <w:style w:type="character" w:customStyle="1" w:styleId="InternetLink">
    <w:name w:val="Internet Link"/>
    <w:rPr>
      <w:color w:val="000080"/>
      <w:w w:val="100"/>
      <w:position w:val="-1"/>
      <w:u w:val="single"/>
      <w:effect w:val="none"/>
      <w:vertAlign w:val="baseline"/>
      <w:cs w:val="0"/>
      <w:em w:val="none"/>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839ED"/>
    <w:pPr>
      <w:spacing w:before="100" w:beforeAutospacing="1" w:after="100" w:afterAutospacing="1"/>
    </w:pPr>
    <w:rPr>
      <w:sz w:val="24"/>
      <w:szCs w:val="24"/>
    </w:rPr>
  </w:style>
  <w:style w:type="character" w:styleId="Hyperlink">
    <w:name w:val="Hyperlink"/>
    <w:basedOn w:val="DefaultParagraphFont"/>
    <w:uiPriority w:val="99"/>
    <w:unhideWhenUsed/>
    <w:rsid w:val="007A5939"/>
    <w:rPr>
      <w:color w:val="0000FF" w:themeColor="hyperlink"/>
      <w:u w:val="single"/>
    </w:rPr>
  </w:style>
  <w:style w:type="character" w:styleId="UnresolvedMention">
    <w:name w:val="Unresolved Mention"/>
    <w:basedOn w:val="DefaultParagraphFont"/>
    <w:uiPriority w:val="99"/>
    <w:semiHidden/>
    <w:unhideWhenUsed/>
    <w:rsid w:val="007A5939"/>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0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tinez@cimarron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marronschool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cZbN/cFpcaV5Glwb3/3dQ1+QA==">AMUW2mWfxMZxvakowi/IIVJu6PF5y0cmY4v93yEZY8GnUydZWxtD7cTw1C+VS1bj+/KX8wg1DS0hp0N/pBo++hGeymC44vwFTWcKgxPy3XID3wbtG8r2ODk=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Brown</dc:creator>
  <cp:lastModifiedBy>Microsoft Office User</cp:lastModifiedBy>
  <cp:revision>2</cp:revision>
  <dcterms:created xsi:type="dcterms:W3CDTF">2020-01-05T18:12:00Z</dcterms:created>
  <dcterms:modified xsi:type="dcterms:W3CDTF">2021-01-11T19:36:00Z</dcterms:modified>
</cp:coreProperties>
</file>